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2E23" w14:textId="77777777" w:rsidR="00932B14" w:rsidRPr="00932B14" w:rsidRDefault="00932B14" w:rsidP="00932B14">
      <w:pPr>
        <w:spacing w:before="100" w:beforeAutospacing="1" w:after="100" w:afterAutospacing="1"/>
        <w:outlineLvl w:val="0"/>
        <w:rPr>
          <w:rFonts w:ascii="Times New Roman" w:eastAsia="Times New Roman" w:hAnsi="Times New Roman" w:cs="Times New Roman"/>
          <w:b/>
          <w:bCs/>
          <w:kern w:val="36"/>
        </w:rPr>
      </w:pPr>
      <w:r w:rsidRPr="00932B14">
        <w:rPr>
          <w:rFonts w:ascii="Times New Roman" w:eastAsia="Times New Roman" w:hAnsi="Times New Roman" w:cs="Times New Roman"/>
          <w:b/>
          <w:bCs/>
          <w:kern w:val="36"/>
        </w:rPr>
        <w:t>Introduction to our OER Textbook</w:t>
      </w:r>
    </w:p>
    <w:p w14:paraId="355ED9A5" w14:textId="77777777" w:rsidR="00932B14" w:rsidRPr="00932B14" w:rsidRDefault="00932B14" w:rsidP="00932B14">
      <w:pPr>
        <w:outlineLvl w:val="2"/>
        <w:rPr>
          <w:rFonts w:ascii="Times New Roman" w:eastAsia="Times New Roman" w:hAnsi="Times New Roman" w:cs="Times New Roman"/>
          <w:b/>
          <w:bCs/>
          <w:sz w:val="27"/>
          <w:szCs w:val="27"/>
        </w:rPr>
      </w:pPr>
      <w:r w:rsidRPr="00932B14">
        <w:rPr>
          <w:rFonts w:ascii="Times New Roman" w:eastAsia="Times New Roman" w:hAnsi="Times New Roman" w:cs="Times New Roman"/>
          <w:b/>
          <w:bCs/>
          <w:sz w:val="27"/>
          <w:szCs w:val="27"/>
        </w:rPr>
        <w:t>Open Educational Resource</w:t>
      </w:r>
    </w:p>
    <w:p w14:paraId="5E6AC82F" w14:textId="1083C964" w:rsid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 xml:space="preserve">An </w:t>
      </w:r>
      <w:hyperlink r:id="rId5" w:tgtFrame="_blank" w:history="1">
        <w:r w:rsidRPr="00932B14">
          <w:rPr>
            <w:rFonts w:ascii="Times New Roman" w:eastAsia="Times New Roman" w:hAnsi="Times New Roman" w:cs="Times New Roman"/>
            <w:color w:val="0000FF"/>
            <w:u w:val="single"/>
          </w:rPr>
          <w:t>Open Educational Resource (Links to an external site.)</w:t>
        </w:r>
      </w:hyperlink>
      <w:r w:rsidRPr="00932B14">
        <w:rPr>
          <w:rFonts w:ascii="Times New Roman" w:eastAsia="Times New Roman" w:hAnsi="Times New Roman" w:cs="Times New Roman"/>
        </w:rPr>
        <w:t xml:space="preserve"> (OER)  is an educational resources, such as a textbook and course content, that is free to everyone and can be used by without cost by all teachers and students.    I am writing the textbook we are using, </w:t>
      </w:r>
      <w:r w:rsidRPr="00932B14">
        <w:rPr>
          <w:rFonts w:ascii="Times New Roman" w:eastAsia="Times New Roman" w:hAnsi="Times New Roman" w:cs="Times New Roman"/>
          <w:i/>
          <w:iCs/>
        </w:rPr>
        <w:t>GLOBALMUSIX: Contemporary Music Throughout the World,</w:t>
      </w:r>
      <w:r w:rsidRPr="00932B14">
        <w:rPr>
          <w:rFonts w:ascii="Times New Roman" w:eastAsia="Times New Roman" w:hAnsi="Times New Roman" w:cs="Times New Roman"/>
        </w:rPr>
        <w:t xml:space="preserve"> as an OER.  This is why the textbook is free for your use in this course: because it is an OER.</w:t>
      </w:r>
    </w:p>
    <w:p w14:paraId="418E9262" w14:textId="77777777" w:rsidR="00932B14" w:rsidRPr="00932B14" w:rsidRDefault="00932B14" w:rsidP="00932B14">
      <w:p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 xml:space="preserve">This course will make use of some strategies and practices associated with </w:t>
      </w:r>
      <w:hyperlink r:id="rId6" w:tgtFrame="_blank" w:history="1">
        <w:r w:rsidRPr="00932B14">
          <w:rPr>
            <w:rFonts w:ascii="Times New Roman" w:eastAsia="Times New Roman" w:hAnsi="Times New Roman" w:cs="Times New Roman"/>
            <w:color w:val="0000FF"/>
            <w:u w:val="single"/>
          </w:rPr>
          <w:t>Open Pedagogy (Links to an external site.)</w:t>
        </w:r>
      </w:hyperlink>
      <w:r w:rsidRPr="00932B14">
        <w:rPr>
          <w:rFonts w:ascii="Times New Roman" w:eastAsia="Times New Roman" w:hAnsi="Times New Roman" w:cs="Times New Roman"/>
        </w:rPr>
        <w:t>.   Open Pedagogy asks students to participate in the creation of the knowledge  and the educational process as part of  a course.   As part of your coursework,  you will be asked to contribute to the creation of the textbook and its instructional materials.</w:t>
      </w:r>
    </w:p>
    <w:p w14:paraId="1592953E" w14:textId="77777777" w:rsidR="00932B14" w:rsidRP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Students will contribute to this book and instructional materials in several different ways:</w:t>
      </w:r>
    </w:p>
    <w:p w14:paraId="3374249F" w14:textId="77777777" w:rsidR="00932B14" w:rsidRP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1)    Students will identify passages that need clarification.  </w:t>
      </w:r>
    </w:p>
    <w:p w14:paraId="09ADAAFA" w14:textId="77777777" w:rsidR="00932B14" w:rsidRP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2)    Students will contribute quiz questions to the test banks.</w:t>
      </w:r>
    </w:p>
    <w:p w14:paraId="6684E9AC" w14:textId="77777777" w:rsidR="00932B14" w:rsidRP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3)    Students will identify spelling and typographical errors (for which I will be eternally grateful).</w:t>
      </w:r>
    </w:p>
    <w:p w14:paraId="140555D0" w14:textId="77777777" w:rsidR="00932B14" w:rsidRP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4)    Students will contribute information and analysis on music and cultures not yet included.</w:t>
      </w:r>
    </w:p>
    <w:p w14:paraId="0E9641FE" w14:textId="524824EA" w:rsidR="00932B14" w:rsidRDefault="00932B14" w:rsidP="00932B14">
      <w:pPr>
        <w:rPr>
          <w:rFonts w:ascii="Times New Roman" w:eastAsia="Times New Roman" w:hAnsi="Times New Roman" w:cs="Times New Roman"/>
        </w:rPr>
      </w:pPr>
      <w:r w:rsidRPr="00932B14">
        <w:rPr>
          <w:rFonts w:ascii="Times New Roman" w:eastAsia="Times New Roman" w:hAnsi="Times New Roman" w:cs="Times New Roman"/>
        </w:rPr>
        <w:t>All of these exercises are laid out in the modules as assignments and discussions as you go through the course.</w:t>
      </w:r>
    </w:p>
    <w:p w14:paraId="356E5AD5" w14:textId="77777777" w:rsidR="00932B14" w:rsidRPr="00932B14" w:rsidRDefault="00932B14" w:rsidP="00932B14">
      <w:p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All materials created in the class will become part of  future textbooks and class materials.  By their participation in this course, students give Carroll Community College a full and non- license to use any and all student-created content  Your work will not only help you learn and succeed in this course, but your work will also help future teachers and students using this book and course.  Your help is greatly appreciated. Everyone who contributes to this book will be mentioned in the acknowledgment section of the book.   Everyone who contributes information and analysis will be credited as an author.  Because this is a professional textbook, everyone who contributes can include their work with this book on their resume.</w:t>
      </w:r>
    </w:p>
    <w:p w14:paraId="659F61A3" w14:textId="77777777" w:rsidR="00932B14" w:rsidRPr="00932B14" w:rsidRDefault="00932B14" w:rsidP="00932B14">
      <w:p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 </w:t>
      </w:r>
    </w:p>
    <w:p w14:paraId="17F581FC" w14:textId="77777777" w:rsidR="00932B14" w:rsidRDefault="00932B14" w:rsidP="00932B14">
      <w:pPr>
        <w:pStyle w:val="NormalWeb"/>
        <w:rPr>
          <w:b/>
          <w:bCs/>
          <w:color w:val="000000"/>
        </w:rPr>
      </w:pPr>
    </w:p>
    <w:p w14:paraId="49FAD11E" w14:textId="77777777" w:rsidR="00932B14" w:rsidRDefault="00932B14" w:rsidP="00932B14">
      <w:pPr>
        <w:pStyle w:val="NormalWeb"/>
        <w:rPr>
          <w:b/>
          <w:bCs/>
          <w:color w:val="000000"/>
        </w:rPr>
      </w:pPr>
    </w:p>
    <w:p w14:paraId="352B908C" w14:textId="77777777" w:rsidR="00932B14" w:rsidRDefault="00932B14" w:rsidP="00932B14">
      <w:pPr>
        <w:pStyle w:val="NormalWeb"/>
        <w:rPr>
          <w:b/>
          <w:bCs/>
          <w:color w:val="000000"/>
        </w:rPr>
      </w:pPr>
    </w:p>
    <w:p w14:paraId="5481D7CB" w14:textId="77777777" w:rsidR="00932B14" w:rsidRDefault="00932B14" w:rsidP="00932B14">
      <w:pPr>
        <w:pStyle w:val="NormalWeb"/>
        <w:rPr>
          <w:b/>
          <w:bCs/>
          <w:color w:val="000000"/>
        </w:rPr>
      </w:pPr>
    </w:p>
    <w:p w14:paraId="0621FC85" w14:textId="77777777" w:rsidR="00932B14" w:rsidRDefault="00932B14" w:rsidP="00932B14">
      <w:pPr>
        <w:pStyle w:val="NormalWeb"/>
        <w:rPr>
          <w:b/>
          <w:bCs/>
          <w:color w:val="000000"/>
        </w:rPr>
      </w:pPr>
    </w:p>
    <w:p w14:paraId="39983711" w14:textId="77777777" w:rsidR="00932B14" w:rsidRDefault="00932B14" w:rsidP="00932B14">
      <w:pPr>
        <w:pStyle w:val="NormalWeb"/>
        <w:rPr>
          <w:b/>
          <w:bCs/>
          <w:color w:val="000000"/>
        </w:rPr>
      </w:pPr>
    </w:p>
    <w:p w14:paraId="675C0548" w14:textId="60E12D6A" w:rsidR="00932B14" w:rsidRPr="00932B14" w:rsidRDefault="00932B14" w:rsidP="00932B14">
      <w:pPr>
        <w:pStyle w:val="NormalWeb"/>
        <w:rPr>
          <w:color w:val="000000"/>
        </w:rPr>
      </w:pPr>
      <w:r>
        <w:rPr>
          <w:b/>
          <w:bCs/>
          <w:color w:val="000000"/>
        </w:rPr>
        <w:lastRenderedPageBreak/>
        <w:t>PROOF READING: (</w:t>
      </w:r>
      <w:r w:rsidRPr="00932B14">
        <w:rPr>
          <w:color w:val="000000"/>
        </w:rPr>
        <w:t>Included with every reading assignment</w:t>
      </w:r>
      <w:r>
        <w:rPr>
          <w:color w:val="000000"/>
        </w:rPr>
        <w:t>)</w:t>
      </w:r>
    </w:p>
    <w:p w14:paraId="167C0379" w14:textId="558EEE62" w:rsidR="00932B14" w:rsidRDefault="00932B14" w:rsidP="00932B14">
      <w:pPr>
        <w:pStyle w:val="NormalWeb"/>
        <w:ind w:left="360"/>
      </w:pPr>
      <w:r>
        <w:rPr>
          <w:color w:val="000000"/>
        </w:rPr>
        <w:t xml:space="preserve">Our textbook is new, and </w:t>
      </w:r>
      <w:proofErr w:type="spellStart"/>
      <w:r>
        <w:rPr>
          <w:color w:val="000000"/>
        </w:rPr>
        <w:t>i</w:t>
      </w:r>
      <w:proofErr w:type="spellEnd"/>
      <w:r>
        <w:rPr>
          <w:color w:val="000000"/>
        </w:rPr>
        <w:t xml:space="preserve"> am asking for  help as discussed here:  </w:t>
      </w:r>
      <w:hyperlink r:id="rId7" w:tooltip="Introduction to our OER Textbook" w:history="1">
        <w:r>
          <w:rPr>
            <w:rStyle w:val="Hyperlink"/>
          </w:rPr>
          <w:t>Introduction to our OER Textbook</w:t>
        </w:r>
      </w:hyperlink>
      <w:r>
        <w:rPr>
          <w:color w:val="000000"/>
        </w:rPr>
        <w:t> </w:t>
      </w:r>
    </w:p>
    <w:p w14:paraId="2E9DFBF2" w14:textId="77777777" w:rsidR="00932B14" w:rsidRDefault="00932B14" w:rsidP="00932B14">
      <w:pPr>
        <w:pStyle w:val="NormalWeb"/>
        <w:ind w:left="360"/>
      </w:pPr>
      <w:r>
        <w:rPr>
          <w:color w:val="000000"/>
        </w:rPr>
        <w:t xml:space="preserve">One type of help </w:t>
      </w:r>
      <w:proofErr w:type="spellStart"/>
      <w:r>
        <w:rPr>
          <w:color w:val="000000"/>
        </w:rPr>
        <w:t>i</w:t>
      </w:r>
      <w:proofErr w:type="spellEnd"/>
      <w:r>
        <w:rPr>
          <w:color w:val="000000"/>
        </w:rPr>
        <w:t xml:space="preserve"> am requesting is proof reading.    As you read this section, you might see some errors in </w:t>
      </w:r>
      <w:hyperlink r:id="rId8" w:tgtFrame="_blank" w:history="1">
        <w:r>
          <w:rPr>
            <w:rStyle w:val="Hyperlink"/>
          </w:rPr>
          <w:t>orthography</w:t>
        </w:r>
        <w:r>
          <w:rPr>
            <w:rStyle w:val="screenreader-only"/>
            <w:color w:val="0000FF"/>
            <w:u w:val="single"/>
          </w:rPr>
          <w:t> (Links to an external site.)</w:t>
        </w:r>
      </w:hyperlink>
      <w:r>
        <w:rPr>
          <w:color w:val="000000"/>
        </w:rPr>
        <w:t xml:space="preserve"> such as typos, spelling, or grammar</w:t>
      </w:r>
    </w:p>
    <w:p w14:paraId="5E2B6BBD" w14:textId="3E9B5B5F" w:rsidR="00932B14" w:rsidRDefault="00932B14" w:rsidP="00932B14">
      <w:pPr>
        <w:pStyle w:val="NormalWeb"/>
        <w:ind w:left="360"/>
      </w:pPr>
      <w:r>
        <w:rPr>
          <w:color w:val="000000"/>
        </w:rPr>
        <w:t xml:space="preserve">If you would like extra credit for helping me catch and correct these errors, please use </w:t>
      </w:r>
      <w:hyperlink r:id="rId9" w:tgtFrame="_blank" w:history="1">
        <w:r>
          <w:rPr>
            <w:rStyle w:val="Hyperlink"/>
          </w:rPr>
          <w:t>this google sheet</w:t>
        </w:r>
        <w:r>
          <w:rPr>
            <w:rStyle w:val="screenreader-only"/>
            <w:color w:val="0000FF"/>
            <w:u w:val="single"/>
          </w:rPr>
          <w:t> (Links to an external site.)</w:t>
        </w:r>
      </w:hyperlink>
      <w:r>
        <w:rPr>
          <w:color w:val="000000"/>
        </w:rPr>
        <w:t xml:space="preserve"> to report the error that you found.   </w:t>
      </w:r>
    </w:p>
    <w:p w14:paraId="42D123B3" w14:textId="77777777" w:rsidR="00932B14" w:rsidRDefault="00932B14" w:rsidP="00932B14">
      <w:pPr>
        <w:pStyle w:val="NormalWeb"/>
        <w:ind w:left="360"/>
      </w:pPr>
      <w:r>
        <w:rPr>
          <w:color w:val="000000"/>
        </w:rPr>
        <w:t xml:space="preserve">Only the first note of each error will earn extra credit.  Google sheets has a history function that allows me to see who and when each error was reported, so please make sure no one has reported the specific error on the specific page in the specific chapter you are noting. </w:t>
      </w:r>
    </w:p>
    <w:p w14:paraId="6C537566" w14:textId="77777777" w:rsidR="00932B14" w:rsidRDefault="00932B14" w:rsidP="00932B14">
      <w:pPr>
        <w:pStyle w:val="NormalWeb"/>
        <w:ind w:left="360"/>
      </w:pPr>
      <w:r>
        <w:rPr>
          <w:color w:val="000000"/>
        </w:rPr>
        <w:t>Only accurate reporting will receive credit: I will check each reported error.    When students report error finding accurately (</w:t>
      </w:r>
      <w:proofErr w:type="spellStart"/>
      <w:r>
        <w:rPr>
          <w:color w:val="000000"/>
        </w:rPr>
        <w:t>ie</w:t>
      </w:r>
      <w:proofErr w:type="spellEnd"/>
      <w:r>
        <w:rPr>
          <w:color w:val="000000"/>
        </w:rPr>
        <w:t xml:space="preserve"> it really is an error) students will earn extra credit.    If students report something is an error when it is not an error, they will not earn credit.   Students will always have a chance to support their claim if deemed inaccurate. </w:t>
      </w:r>
    </w:p>
    <w:p w14:paraId="1A205A0E" w14:textId="2C6F1F68" w:rsidR="00932B14" w:rsidRPr="00932B14" w:rsidRDefault="00932B14">
      <w:r>
        <w:rPr>
          <w:b/>
          <w:bCs/>
        </w:rPr>
        <w:t>CLARITY</w:t>
      </w:r>
      <w:r>
        <w:rPr>
          <w:b/>
          <w:bCs/>
          <w:color w:val="000000"/>
        </w:rPr>
        <w:t>(</w:t>
      </w:r>
      <w:r w:rsidRPr="00932B14">
        <w:rPr>
          <w:color w:val="000000"/>
        </w:rPr>
        <w:t>Included with every reading assignment</w:t>
      </w:r>
      <w:r>
        <w:rPr>
          <w:color w:val="000000"/>
        </w:rPr>
        <w:t>)</w:t>
      </w:r>
      <w:r>
        <w:rPr>
          <w:b/>
          <w:bCs/>
        </w:rPr>
        <w:t xml:space="preserve">  </w:t>
      </w:r>
      <w:r>
        <w:t>(this is in the format of a discussion):</w:t>
      </w:r>
    </w:p>
    <w:p w14:paraId="6E857FCB" w14:textId="77777777" w:rsidR="00932B14" w:rsidRDefault="00932B14" w:rsidP="00932B14">
      <w:pPr>
        <w:pStyle w:val="NormalWeb"/>
        <w:ind w:left="450"/>
      </w:pPr>
      <w:r>
        <w:t>As indicated earlier, this textbook is a work in progress.    To aid the authors please provide feedback about what is clear in this portion of the book, and what is not clear in this portion of the book.</w:t>
      </w:r>
    </w:p>
    <w:p w14:paraId="1284849D" w14:textId="77777777" w:rsidR="00932B14" w:rsidRDefault="00932B14" w:rsidP="00932B14">
      <w:pPr>
        <w:pStyle w:val="NormalWeb"/>
        <w:spacing w:before="0" w:beforeAutospacing="0" w:after="0" w:afterAutospacing="0"/>
        <w:ind w:left="446"/>
      </w:pPr>
      <w:r>
        <w:t>1.  What passage of this section is easy to understand and clearly explains its concept.   To demonstrate this clarity, please paraphrase what it says.</w:t>
      </w:r>
    </w:p>
    <w:p w14:paraId="00E023E0" w14:textId="77777777" w:rsidR="00932B14" w:rsidRDefault="00932B14" w:rsidP="00932B14">
      <w:pPr>
        <w:pStyle w:val="NormalWeb"/>
        <w:spacing w:before="0" w:beforeAutospacing="0" w:after="0" w:afterAutospacing="0"/>
        <w:ind w:left="446"/>
      </w:pPr>
      <w:r>
        <w:t>2. What passage of this section is not clear?   How can this be made more clear?</w:t>
      </w:r>
    </w:p>
    <w:p w14:paraId="37CD964F" w14:textId="1D579F3C" w:rsidR="00932B14" w:rsidRDefault="00932B14">
      <w:pPr>
        <w:rPr>
          <w:b/>
          <w:bCs/>
        </w:rPr>
      </w:pPr>
    </w:p>
    <w:p w14:paraId="45848DF9" w14:textId="358BA684" w:rsidR="00932B14" w:rsidRDefault="00932B14">
      <w:pPr>
        <w:rPr>
          <w:b/>
          <w:bCs/>
        </w:rPr>
      </w:pPr>
    </w:p>
    <w:p w14:paraId="497FF569" w14:textId="73F720CC" w:rsidR="00932B14" w:rsidRDefault="00932B14">
      <w:pPr>
        <w:rPr>
          <w:b/>
          <w:bCs/>
        </w:rPr>
      </w:pPr>
      <w:r>
        <w:rPr>
          <w:b/>
          <w:bCs/>
        </w:rPr>
        <w:t xml:space="preserve">QUIZ QUESTIONS </w:t>
      </w:r>
      <w:r w:rsidRPr="00932B14">
        <w:t>(Included for selected chapters only):</w:t>
      </w:r>
    </w:p>
    <w:p w14:paraId="42CD9863" w14:textId="77777777" w:rsidR="00932B14" w:rsidRPr="00932B14" w:rsidRDefault="00932B14" w:rsidP="00932B14">
      <w:p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Review what you just read and create the following types of objective test questions:</w:t>
      </w:r>
    </w:p>
    <w:p w14:paraId="645BDE83" w14:textId="77777777" w:rsidR="00932B14" w:rsidRPr="00932B14" w:rsidRDefault="00932B14" w:rsidP="00932B14">
      <w:pPr>
        <w:numPr>
          <w:ilvl w:val="0"/>
          <w:numId w:val="1"/>
        </w:num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Create five multiple choice questions with one correct answer and three false answers.   Identify which answer is correct and list the page(s) on which the information for this question can be found.</w:t>
      </w:r>
    </w:p>
    <w:p w14:paraId="33742B8C" w14:textId="77777777" w:rsidR="00932B14" w:rsidRPr="00932B14" w:rsidRDefault="00932B14" w:rsidP="00932B14">
      <w:pPr>
        <w:numPr>
          <w:ilvl w:val="0"/>
          <w:numId w:val="1"/>
        </w:num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Create four true/false questions with some false and some true. Identify which answer is correct and list the page(s) on which the information for this question can be found.</w:t>
      </w:r>
    </w:p>
    <w:p w14:paraId="0AB7592D" w14:textId="2BF6C0B6" w:rsidR="00932B14" w:rsidRPr="00932B14" w:rsidRDefault="00932B14" w:rsidP="00932B14">
      <w:pPr>
        <w:numPr>
          <w:ilvl w:val="0"/>
          <w:numId w:val="1"/>
        </w:numPr>
        <w:spacing w:before="100" w:beforeAutospacing="1" w:after="100" w:afterAutospacing="1"/>
        <w:rPr>
          <w:rFonts w:ascii="Times New Roman" w:eastAsia="Times New Roman" w:hAnsi="Times New Roman" w:cs="Times New Roman"/>
        </w:rPr>
      </w:pPr>
      <w:r w:rsidRPr="00932B14">
        <w:rPr>
          <w:rFonts w:ascii="Times New Roman" w:eastAsia="Times New Roman" w:hAnsi="Times New Roman" w:cs="Times New Roman"/>
        </w:rPr>
        <w:t>Create 1 multiple answer question with more than one correct answer and at least tw</w:t>
      </w:r>
      <w:r w:rsidR="000314BF">
        <w:rPr>
          <w:rFonts w:ascii="Times New Roman" w:eastAsia="Times New Roman" w:hAnsi="Times New Roman" w:cs="Times New Roman"/>
        </w:rPr>
        <w:t>o</w:t>
      </w:r>
      <w:r w:rsidRPr="00932B14">
        <w:rPr>
          <w:rFonts w:ascii="Times New Roman" w:eastAsia="Times New Roman" w:hAnsi="Times New Roman" w:cs="Times New Roman"/>
        </w:rPr>
        <w:t xml:space="preserve"> false answers. Identify which answers are correct and list the page(s) on which the information for this question can be found.</w:t>
      </w:r>
    </w:p>
    <w:p w14:paraId="046B684F" w14:textId="6AB2378E" w:rsidR="00932B14" w:rsidRDefault="00932B14">
      <w:pPr>
        <w:rPr>
          <w:b/>
          <w:bCs/>
        </w:rPr>
      </w:pPr>
    </w:p>
    <w:p w14:paraId="300B0F40" w14:textId="344BCB21" w:rsidR="00932B14" w:rsidRDefault="00932B14">
      <w:pPr>
        <w:rPr>
          <w:b/>
          <w:bCs/>
        </w:rPr>
      </w:pPr>
    </w:p>
    <w:p w14:paraId="5ABC6FA1" w14:textId="770D8D2E" w:rsidR="000314BF" w:rsidRDefault="000314BF">
      <w:pPr>
        <w:rPr>
          <w:b/>
          <w:bCs/>
        </w:rPr>
      </w:pPr>
      <w:r>
        <w:rPr>
          <w:b/>
          <w:bCs/>
        </w:rPr>
        <w:lastRenderedPageBreak/>
        <w:t>End of the prologue discussion week 1:</w:t>
      </w:r>
    </w:p>
    <w:p w14:paraId="3BB643C9" w14:textId="77777777" w:rsidR="000314BF" w:rsidRPr="000314BF" w:rsidRDefault="000314BF" w:rsidP="000314BF">
      <w:pPr>
        <w:ind w:left="360"/>
        <w:rPr>
          <w:rFonts w:ascii="Times New Roman" w:eastAsia="Times New Roman" w:hAnsi="Times New Roman" w:cs="Times New Roman"/>
        </w:rPr>
      </w:pPr>
      <w:r w:rsidRPr="000314BF">
        <w:rPr>
          <w:rFonts w:ascii="Times New Roman" w:eastAsia="Times New Roman" w:hAnsi="Times New Roman" w:cs="Times New Roman"/>
          <w:color w:val="000000"/>
        </w:rPr>
        <w:t xml:space="preserve">Review your notes from Wednesday's reading:  </w:t>
      </w:r>
      <w:hyperlink r:id="rId10" w:tgtFrame="_blank" w:history="1">
        <w:r w:rsidRPr="000314BF">
          <w:rPr>
            <w:rFonts w:ascii="Times New Roman" w:eastAsia="Times New Roman" w:hAnsi="Times New Roman" w:cs="Times New Roman"/>
            <w:color w:val="0000FF"/>
            <w:u w:val="single"/>
          </w:rPr>
          <w:t>Prologue: Introduction to Cultural (and Musical) Difference</w:t>
        </w:r>
      </w:hyperlink>
    </w:p>
    <w:p w14:paraId="150F6002" w14:textId="77777777" w:rsidR="000314BF" w:rsidRDefault="000314BF" w:rsidP="000314BF">
      <w:pPr>
        <w:ind w:left="360"/>
        <w:rPr>
          <w:rFonts w:ascii="Times New Roman" w:eastAsia="Times New Roman" w:hAnsi="Times New Roman" w:cs="Times New Roman"/>
          <w:color w:val="000000"/>
        </w:rPr>
      </w:pPr>
    </w:p>
    <w:p w14:paraId="5A535554" w14:textId="5DEE2255" w:rsidR="000314BF" w:rsidRPr="000314BF" w:rsidRDefault="000314BF" w:rsidP="000314BF">
      <w:pPr>
        <w:ind w:left="360"/>
        <w:rPr>
          <w:rFonts w:ascii="Times New Roman" w:eastAsia="Times New Roman" w:hAnsi="Times New Roman" w:cs="Times New Roman"/>
        </w:rPr>
      </w:pPr>
      <w:r w:rsidRPr="000314BF">
        <w:rPr>
          <w:rFonts w:ascii="Times New Roman" w:eastAsia="Times New Roman" w:hAnsi="Times New Roman" w:cs="Times New Roman"/>
          <w:color w:val="000000"/>
        </w:rPr>
        <w:t>At the end of this reading the author makes a connection between studying world music and building peace.   Summarize and comment on this argument.  Do you think this is an appropriate goal for a textbook?</w:t>
      </w:r>
    </w:p>
    <w:p w14:paraId="5F732070" w14:textId="77777777" w:rsidR="000314BF" w:rsidRDefault="000314BF">
      <w:pPr>
        <w:rPr>
          <w:b/>
          <w:bCs/>
        </w:rPr>
      </w:pPr>
    </w:p>
    <w:p w14:paraId="20AFEB05" w14:textId="17D7D824" w:rsidR="000314BF" w:rsidRDefault="000314BF">
      <w:pPr>
        <w:rPr>
          <w:b/>
          <w:bCs/>
        </w:rPr>
      </w:pPr>
    </w:p>
    <w:p w14:paraId="4E8B8ED4" w14:textId="5AF34C3B" w:rsidR="000314BF" w:rsidRDefault="000314BF">
      <w:pPr>
        <w:rPr>
          <w:b/>
          <w:bCs/>
        </w:rPr>
      </w:pPr>
    </w:p>
    <w:p w14:paraId="42C05EE2" w14:textId="6904C9B5" w:rsidR="000314BF" w:rsidRDefault="000314BF">
      <w:pPr>
        <w:rPr>
          <w:b/>
          <w:bCs/>
        </w:rPr>
      </w:pPr>
    </w:p>
    <w:p w14:paraId="77BB1B23" w14:textId="2E550775" w:rsidR="000314BF" w:rsidRPr="000314BF" w:rsidRDefault="000314BF">
      <w:pPr>
        <w:rPr>
          <w:b/>
          <w:bCs/>
        </w:rPr>
      </w:pPr>
      <w:r>
        <w:rPr>
          <w:b/>
          <w:bCs/>
        </w:rPr>
        <w:t>Introducing the final project towards the end of the term:</w:t>
      </w:r>
    </w:p>
    <w:p w14:paraId="31920E36"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color w:val="000000"/>
        </w:rPr>
        <w:t xml:space="preserve">TEXT: </w:t>
      </w:r>
      <w:r w:rsidRPr="000314BF">
        <w:rPr>
          <w:rFonts w:ascii="Times New Roman" w:eastAsia="Times New Roman" w:hAnsi="Times New Roman" w:cs="Times New Roman"/>
          <w:i/>
          <w:iCs/>
          <w:color w:val="000000"/>
        </w:rPr>
        <w:t>GLOBALMUSIX: Contemporary Music Throughout the World: "</w:t>
      </w:r>
      <w:hyperlink r:id="rId11" w:tgtFrame="_blank" w:history="1">
        <w:r w:rsidRPr="000314BF">
          <w:rPr>
            <w:rFonts w:ascii="Times New Roman" w:eastAsia="Times New Roman" w:hAnsi="Times New Roman" w:cs="Times New Roman"/>
            <w:color w:val="0000FF"/>
            <w:u w:val="single"/>
          </w:rPr>
          <w:t>Prologue (Links to an external site.)</w:t>
        </w:r>
      </w:hyperlink>
      <w:r w:rsidRPr="000314BF">
        <w:rPr>
          <w:rFonts w:ascii="Times New Roman" w:eastAsia="Times New Roman" w:hAnsi="Times New Roman" w:cs="Times New Roman"/>
          <w:color w:val="000000"/>
        </w:rPr>
        <w:t>"</w:t>
      </w:r>
    </w:p>
    <w:p w14:paraId="4B3807D5"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Revisit the prologue of the textbook.   The last section suggests that studying music within its cultural context can reduce conflict.    Think about the world right now: which area of the world and which culture(s) within that area would we benefit by knowing more about?</w:t>
      </w:r>
    </w:p>
    <w:p w14:paraId="3F914488"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The final project we will complete for this class at the end of the term will be to write the "Next Chapter" of our textbook.   To best fulfill the goals of this book, we want to pick an area of the world about which we would benefit from more understanding and less conflict. </w:t>
      </w:r>
    </w:p>
    <w:p w14:paraId="42FEDA31"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 xml:space="preserve">1. In this discussion start on </w:t>
      </w:r>
      <w:r w:rsidRPr="000314BF">
        <w:rPr>
          <w:rFonts w:ascii="Times New Roman" w:eastAsia="Times New Roman" w:hAnsi="Times New Roman" w:cs="Times New Roman"/>
          <w:b/>
          <w:bCs/>
        </w:rPr>
        <w:t>Monday</w:t>
      </w:r>
      <w:r w:rsidRPr="000314BF">
        <w:rPr>
          <w:rFonts w:ascii="Times New Roman" w:eastAsia="Times New Roman" w:hAnsi="Times New Roman" w:cs="Times New Roman"/>
        </w:rPr>
        <w:t xml:space="preserve"> by posting  for inclusion in our book a region or culture within a region where reduced  conflict and more understanding would benefit the world.    Please explain your choice and your reasons completely.     You will post before you can see posts by your colleagues.  </w:t>
      </w:r>
    </w:p>
    <w:p w14:paraId="460559E6"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 </w:t>
      </w:r>
    </w:p>
    <w:p w14:paraId="5656AD10"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 xml:space="preserve">2.  Once you post your suggestion, you will be able to see what others have posted.    On  </w:t>
      </w:r>
      <w:r w:rsidRPr="000314BF">
        <w:rPr>
          <w:rFonts w:ascii="Times New Roman" w:eastAsia="Times New Roman" w:hAnsi="Times New Roman" w:cs="Times New Roman"/>
          <w:b/>
          <w:bCs/>
        </w:rPr>
        <w:t>Wednesday</w:t>
      </w:r>
      <w:r w:rsidRPr="000314BF">
        <w:rPr>
          <w:rFonts w:ascii="Times New Roman" w:eastAsia="Times New Roman" w:hAnsi="Times New Roman" w:cs="Times New Roman"/>
        </w:rPr>
        <w:t xml:space="preserve"> read everyone's posts and choose one that someone else wrote that you think makes an excellent choice given the reasons provided.      Reply to the post by FIRST pointing out what you agree with in their reasons, and then say  whether  you like their choice best or your choice.   Fully explain your reasons.   </w:t>
      </w:r>
    </w:p>
    <w:p w14:paraId="563A16DA"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 xml:space="preserve">3.   On </w:t>
      </w:r>
      <w:r w:rsidRPr="000314BF">
        <w:rPr>
          <w:rFonts w:ascii="Times New Roman" w:eastAsia="Times New Roman" w:hAnsi="Times New Roman" w:cs="Times New Roman"/>
          <w:b/>
          <w:bCs/>
        </w:rPr>
        <w:t xml:space="preserve">Friday </w:t>
      </w:r>
      <w:r w:rsidRPr="000314BF">
        <w:rPr>
          <w:rFonts w:ascii="Times New Roman" w:eastAsia="Times New Roman" w:hAnsi="Times New Roman" w:cs="Times New Roman"/>
        </w:rPr>
        <w:t>read what everyone has written and make a final choice.   Pick the culture/area that you think is the best choice: which choice has the most benefits according to the goals of the textbook.   Post your choice in a reply  to that thread and explain your reasons completely.    </w:t>
      </w:r>
    </w:p>
    <w:p w14:paraId="0D8B9372"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 </w:t>
      </w:r>
    </w:p>
    <w:p w14:paraId="3EA4459F"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t>Because others need to see your thoughts to build their own full credit for this assignment will be given ONLY  for students who post their materials by the days due.</w:t>
      </w:r>
    </w:p>
    <w:p w14:paraId="3F0FA9FF" w14:textId="77777777" w:rsidR="000314BF" w:rsidRPr="000314BF" w:rsidRDefault="000314BF" w:rsidP="000314BF">
      <w:pPr>
        <w:spacing w:before="100" w:beforeAutospacing="1" w:after="100" w:afterAutospacing="1"/>
        <w:rPr>
          <w:rFonts w:ascii="Times New Roman" w:eastAsia="Times New Roman" w:hAnsi="Times New Roman" w:cs="Times New Roman"/>
        </w:rPr>
      </w:pPr>
      <w:r w:rsidRPr="000314BF">
        <w:rPr>
          <w:rFonts w:ascii="Times New Roman" w:eastAsia="Times New Roman" w:hAnsi="Times New Roman" w:cs="Times New Roman"/>
        </w:rPr>
        <w:lastRenderedPageBreak/>
        <w:t> </w:t>
      </w:r>
    </w:p>
    <w:p w14:paraId="6FD042A2" w14:textId="77777777" w:rsidR="000314BF" w:rsidRPr="00932B14" w:rsidRDefault="000314BF">
      <w:pPr>
        <w:rPr>
          <w:b/>
          <w:bCs/>
        </w:rPr>
      </w:pPr>
    </w:p>
    <w:sectPr w:rsidR="000314BF" w:rsidRPr="00932B14" w:rsidSect="0023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7B1E"/>
    <w:multiLevelType w:val="multilevel"/>
    <w:tmpl w:val="2494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14"/>
    <w:rsid w:val="000314BF"/>
    <w:rsid w:val="000C5512"/>
    <w:rsid w:val="00235EE9"/>
    <w:rsid w:val="00932B14"/>
    <w:rsid w:val="00C3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C0CC4"/>
  <w14:defaultImageDpi w14:val="32767"/>
  <w15:chartTrackingRefBased/>
  <w15:docId w15:val="{1A049953-F31A-C64B-91BE-DB6BF5D0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B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2B1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B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B14"/>
    <w:rPr>
      <w:rFonts w:ascii="Times New Roman" w:eastAsia="Times New Roman" w:hAnsi="Times New Roman" w:cs="Times New Roman"/>
      <w:b/>
      <w:bCs/>
      <w:sz w:val="27"/>
      <w:szCs w:val="27"/>
    </w:rPr>
  </w:style>
  <w:style w:type="character" w:styleId="Strong">
    <w:name w:val="Strong"/>
    <w:basedOn w:val="DefaultParagraphFont"/>
    <w:uiPriority w:val="22"/>
    <w:qFormat/>
    <w:rsid w:val="00932B14"/>
    <w:rPr>
      <w:b/>
      <w:bCs/>
    </w:rPr>
  </w:style>
  <w:style w:type="paragraph" w:styleId="NormalWeb">
    <w:name w:val="Normal (Web)"/>
    <w:basedOn w:val="Normal"/>
    <w:uiPriority w:val="99"/>
    <w:semiHidden/>
    <w:unhideWhenUsed/>
    <w:rsid w:val="00932B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2B14"/>
    <w:rPr>
      <w:color w:val="0000FF"/>
      <w:u w:val="single"/>
    </w:rPr>
  </w:style>
  <w:style w:type="character" w:customStyle="1" w:styleId="screenreader-only">
    <w:name w:val="screenreader-only"/>
    <w:basedOn w:val="DefaultParagraphFont"/>
    <w:rsid w:val="00932B14"/>
  </w:style>
  <w:style w:type="character" w:styleId="Emphasis">
    <w:name w:val="Emphasis"/>
    <w:basedOn w:val="DefaultParagraphFont"/>
    <w:uiPriority w:val="20"/>
    <w:qFormat/>
    <w:rsid w:val="00932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3254">
      <w:bodyDiv w:val="1"/>
      <w:marLeft w:val="0"/>
      <w:marRight w:val="0"/>
      <w:marTop w:val="0"/>
      <w:marBottom w:val="0"/>
      <w:divBdr>
        <w:top w:val="none" w:sz="0" w:space="0" w:color="auto"/>
        <w:left w:val="none" w:sz="0" w:space="0" w:color="auto"/>
        <w:bottom w:val="none" w:sz="0" w:space="0" w:color="auto"/>
        <w:right w:val="none" w:sz="0" w:space="0" w:color="auto"/>
      </w:divBdr>
    </w:div>
    <w:div w:id="240721878">
      <w:bodyDiv w:val="1"/>
      <w:marLeft w:val="0"/>
      <w:marRight w:val="0"/>
      <w:marTop w:val="0"/>
      <w:marBottom w:val="0"/>
      <w:divBdr>
        <w:top w:val="none" w:sz="0" w:space="0" w:color="auto"/>
        <w:left w:val="none" w:sz="0" w:space="0" w:color="auto"/>
        <w:bottom w:val="none" w:sz="0" w:space="0" w:color="auto"/>
        <w:right w:val="none" w:sz="0" w:space="0" w:color="auto"/>
      </w:divBdr>
    </w:div>
    <w:div w:id="347803274">
      <w:bodyDiv w:val="1"/>
      <w:marLeft w:val="0"/>
      <w:marRight w:val="0"/>
      <w:marTop w:val="0"/>
      <w:marBottom w:val="0"/>
      <w:divBdr>
        <w:top w:val="none" w:sz="0" w:space="0" w:color="auto"/>
        <w:left w:val="none" w:sz="0" w:space="0" w:color="auto"/>
        <w:bottom w:val="none" w:sz="0" w:space="0" w:color="auto"/>
        <w:right w:val="none" w:sz="0" w:space="0" w:color="auto"/>
      </w:divBdr>
    </w:div>
    <w:div w:id="1338649679">
      <w:bodyDiv w:val="1"/>
      <w:marLeft w:val="0"/>
      <w:marRight w:val="0"/>
      <w:marTop w:val="0"/>
      <w:marBottom w:val="0"/>
      <w:divBdr>
        <w:top w:val="none" w:sz="0" w:space="0" w:color="auto"/>
        <w:left w:val="none" w:sz="0" w:space="0" w:color="auto"/>
        <w:bottom w:val="none" w:sz="0" w:space="0" w:color="auto"/>
        <w:right w:val="none" w:sz="0" w:space="0" w:color="auto"/>
      </w:divBdr>
      <w:divsChild>
        <w:div w:id="168716090">
          <w:marLeft w:val="0"/>
          <w:marRight w:val="0"/>
          <w:marTop w:val="0"/>
          <w:marBottom w:val="0"/>
          <w:divBdr>
            <w:top w:val="none" w:sz="0" w:space="0" w:color="auto"/>
            <w:left w:val="none" w:sz="0" w:space="0" w:color="auto"/>
            <w:bottom w:val="none" w:sz="0" w:space="0" w:color="auto"/>
            <w:right w:val="none" w:sz="0" w:space="0" w:color="auto"/>
          </w:divBdr>
          <w:divsChild>
            <w:div w:id="129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4313">
      <w:bodyDiv w:val="1"/>
      <w:marLeft w:val="0"/>
      <w:marRight w:val="0"/>
      <w:marTop w:val="0"/>
      <w:marBottom w:val="0"/>
      <w:divBdr>
        <w:top w:val="none" w:sz="0" w:space="0" w:color="auto"/>
        <w:left w:val="none" w:sz="0" w:space="0" w:color="auto"/>
        <w:bottom w:val="none" w:sz="0" w:space="0" w:color="auto"/>
        <w:right w:val="none" w:sz="0" w:space="0" w:color="auto"/>
      </w:divBdr>
    </w:div>
    <w:div w:id="19604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orthograp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rollcc.instructure.com/courses/3448/pages/introduction-to-our-oer-text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bccampus.ca/what-is-open-education/what-is-open-pedagogy/" TargetMode="External"/><Relationship Id="rId11" Type="http://schemas.openxmlformats.org/officeDocument/2006/relationships/hyperlink" Target="https://docs.google.com/document/d/1vvYvZtnw_6hk0XZyMCnoGDwtnhibJNCShkFM5d6Qe5A/edit?usp=sharing%20%20%20%20%20%20" TargetMode="External"/><Relationship Id="rId5" Type="http://schemas.openxmlformats.org/officeDocument/2006/relationships/hyperlink" Target="https://en.unesco.org/themes/building-knowledge-societies/oer" TargetMode="External"/><Relationship Id="rId10" Type="http://schemas.openxmlformats.org/officeDocument/2006/relationships/hyperlink" Target="https://docs.google.com/document/d/1vvYvZtnw_6hk0XZyMCnoGDwtnhibJNCShkFM5d6Qe5A/edit?usp=sharing%20%20%20%20%20%20" TargetMode="External"/><Relationship Id="rId4" Type="http://schemas.openxmlformats.org/officeDocument/2006/relationships/webSettings" Target="webSettings.xml"/><Relationship Id="rId9" Type="http://schemas.openxmlformats.org/officeDocument/2006/relationships/hyperlink" Target="https://docs.google.com/spreadsheets/d/1Llv3_MbmcywV68mhMnKXocbguzis_9QhMRD7Wm6PXD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Armstrong</dc:creator>
  <cp:keywords/>
  <dc:description/>
  <cp:lastModifiedBy>Robin Armstrong</cp:lastModifiedBy>
  <cp:revision>2</cp:revision>
  <dcterms:created xsi:type="dcterms:W3CDTF">2021-02-02T16:53:00Z</dcterms:created>
  <dcterms:modified xsi:type="dcterms:W3CDTF">2021-02-02T17:45:00Z</dcterms:modified>
</cp:coreProperties>
</file>